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CBF" w:rsidRPr="00EF147F" w:rsidRDefault="00E86CBF" w:rsidP="00E86CBF">
      <w:pPr>
        <w:spacing w:after="150"/>
        <w:jc w:val="right"/>
        <w:rPr>
          <w:color w:val="000000"/>
          <w:lang w:val="sr-Cyrl-RS"/>
        </w:rPr>
      </w:pPr>
    </w:p>
    <w:p w:rsidR="00E86CBF" w:rsidRPr="00EF147F" w:rsidRDefault="00E86CBF" w:rsidP="00E86CBF">
      <w:r w:rsidRPr="00EF147F">
        <w:rPr>
          <w:color w:val="000000"/>
        </w:rPr>
        <w:tab/>
        <w:t>На основу члана 200. став 6. Устава Републике Србије,</w:t>
      </w:r>
    </w:p>
    <w:p w:rsidR="00E86CBF" w:rsidRPr="00EF147F" w:rsidRDefault="00E86CBF" w:rsidP="00E86CBF">
      <w:pPr>
        <w:rPr>
          <w:color w:val="000000"/>
        </w:rPr>
      </w:pPr>
      <w:r w:rsidRPr="00EF147F">
        <w:rPr>
          <w:color w:val="000000"/>
        </w:rPr>
        <w:tab/>
        <w:t>Влада, уз супотпис председника Републике, доноси</w:t>
      </w:r>
    </w:p>
    <w:p w:rsidR="00E86CBF" w:rsidRPr="00EF147F" w:rsidRDefault="00E86CBF" w:rsidP="00E86CBF">
      <w:pPr>
        <w:spacing w:after="150"/>
      </w:pPr>
    </w:p>
    <w:p w:rsidR="00E86CBF" w:rsidRPr="00EF147F" w:rsidRDefault="00E86CBF" w:rsidP="00E86CBF">
      <w:pPr>
        <w:jc w:val="center"/>
      </w:pPr>
      <w:r w:rsidRPr="00EF147F">
        <w:rPr>
          <w:color w:val="000000"/>
        </w:rPr>
        <w:t>У</w:t>
      </w:r>
      <w:r w:rsidRPr="00EF147F">
        <w:rPr>
          <w:color w:val="000000"/>
          <w:lang w:val="sr-Cyrl-RS"/>
        </w:rPr>
        <w:t xml:space="preserve"> </w:t>
      </w:r>
      <w:r w:rsidRPr="00EF147F">
        <w:rPr>
          <w:color w:val="000000"/>
        </w:rPr>
        <w:t>Р</w:t>
      </w:r>
      <w:r w:rsidRPr="00EF147F">
        <w:rPr>
          <w:color w:val="000000"/>
          <w:lang w:val="sr-Cyrl-RS"/>
        </w:rPr>
        <w:t xml:space="preserve"> </w:t>
      </w:r>
      <w:r w:rsidRPr="00EF147F">
        <w:rPr>
          <w:color w:val="000000"/>
        </w:rPr>
        <w:t>Е</w:t>
      </w:r>
      <w:r w:rsidRPr="00EF147F">
        <w:rPr>
          <w:color w:val="000000"/>
          <w:lang w:val="sr-Cyrl-RS"/>
        </w:rPr>
        <w:t xml:space="preserve"> </w:t>
      </w:r>
      <w:r w:rsidRPr="00EF147F">
        <w:rPr>
          <w:color w:val="000000"/>
        </w:rPr>
        <w:t>Д</w:t>
      </w:r>
      <w:r w:rsidRPr="00EF147F">
        <w:rPr>
          <w:color w:val="000000"/>
          <w:lang w:val="sr-Cyrl-RS"/>
        </w:rPr>
        <w:t xml:space="preserve"> </w:t>
      </w:r>
      <w:r w:rsidRPr="00EF147F">
        <w:rPr>
          <w:color w:val="000000"/>
        </w:rPr>
        <w:t>Б</w:t>
      </w:r>
      <w:r w:rsidRPr="00EF147F">
        <w:rPr>
          <w:color w:val="000000"/>
          <w:lang w:val="sr-Cyrl-RS"/>
        </w:rPr>
        <w:t xml:space="preserve"> </w:t>
      </w:r>
      <w:r w:rsidRPr="00EF147F">
        <w:rPr>
          <w:color w:val="000000"/>
        </w:rPr>
        <w:t>У</w:t>
      </w:r>
    </w:p>
    <w:p w:rsidR="00E86CBF" w:rsidRPr="00EF147F" w:rsidRDefault="00E86CBF" w:rsidP="00E86CBF">
      <w:pPr>
        <w:jc w:val="center"/>
        <w:rPr>
          <w:color w:val="000000"/>
        </w:rPr>
      </w:pPr>
      <w:r w:rsidRPr="00EF147F">
        <w:rPr>
          <w:color w:val="000000"/>
          <w:lang w:val="sr-Cyrl-RS"/>
        </w:rPr>
        <w:t xml:space="preserve">допуни Уредбе </w:t>
      </w:r>
      <w:r w:rsidRPr="00EF147F">
        <w:rPr>
          <w:color w:val="000000"/>
        </w:rPr>
        <w:t xml:space="preserve">о примени рокова у </w:t>
      </w:r>
    </w:p>
    <w:p w:rsidR="00E86CBF" w:rsidRPr="00EF147F" w:rsidRDefault="00E86CBF" w:rsidP="00E86CBF">
      <w:pPr>
        <w:jc w:val="center"/>
        <w:rPr>
          <w:b/>
          <w:color w:val="000000"/>
        </w:rPr>
      </w:pPr>
      <w:r w:rsidRPr="00EF147F">
        <w:rPr>
          <w:color w:val="000000"/>
        </w:rPr>
        <w:t>управним поступцима за време ванредног стања</w:t>
      </w:r>
    </w:p>
    <w:p w:rsidR="00E86CBF" w:rsidRPr="00EF147F" w:rsidRDefault="00E86CBF" w:rsidP="00E86CBF">
      <w:pPr>
        <w:spacing w:after="150"/>
        <w:jc w:val="center"/>
      </w:pPr>
    </w:p>
    <w:p w:rsidR="00E86CBF" w:rsidRPr="00EF147F" w:rsidRDefault="00E86CBF" w:rsidP="00E86CBF">
      <w:pPr>
        <w:jc w:val="center"/>
      </w:pPr>
      <w:r w:rsidRPr="00EF147F">
        <w:rPr>
          <w:color w:val="000000"/>
        </w:rPr>
        <w:t>Члан 1.</w:t>
      </w:r>
    </w:p>
    <w:p w:rsidR="00E86CBF" w:rsidRPr="00EF147F" w:rsidRDefault="00E86CBF" w:rsidP="00E86CBF">
      <w:pPr>
        <w:ind w:firstLine="720"/>
        <w:rPr>
          <w:color w:val="000000"/>
        </w:rPr>
      </w:pPr>
      <w:r w:rsidRPr="00EF147F">
        <w:rPr>
          <w:color w:val="000000"/>
        </w:rPr>
        <w:tab/>
        <w:t xml:space="preserve">У Уредби о примени рокова у управним поступцима за време ванредног стања („Службени гласник РС”, бр. </w:t>
      </w:r>
      <w:r w:rsidRPr="00EF147F">
        <w:rPr>
          <w:color w:val="000000"/>
          <w:lang w:val="sr-Cyrl-RS"/>
        </w:rPr>
        <w:t>4</w:t>
      </w:r>
      <w:r w:rsidRPr="00EF147F">
        <w:rPr>
          <w:color w:val="000000"/>
        </w:rPr>
        <w:t xml:space="preserve">1/20), </w:t>
      </w:r>
      <w:r w:rsidRPr="00EF147F">
        <w:rPr>
          <w:color w:val="000000"/>
          <w:lang w:val="sr-Cyrl-RS"/>
        </w:rPr>
        <w:t>после члана 3. додаје се нови члан 3а који гласи</w:t>
      </w:r>
      <w:r w:rsidRPr="00EF147F">
        <w:rPr>
          <w:color w:val="000000"/>
        </w:rPr>
        <w:t>:</w:t>
      </w:r>
    </w:p>
    <w:p w:rsidR="00E86CBF" w:rsidRPr="00EF147F" w:rsidRDefault="00E86CBF" w:rsidP="00E86CBF">
      <w:pPr>
        <w:jc w:val="center"/>
        <w:rPr>
          <w:lang w:val="sr-Cyrl-RS"/>
        </w:rPr>
      </w:pPr>
      <w:r w:rsidRPr="00EF147F">
        <w:rPr>
          <w:lang w:val="sr-Cyrl-RS"/>
        </w:rPr>
        <w:t>„Члан 3а</w:t>
      </w:r>
    </w:p>
    <w:p w:rsidR="00E86CBF" w:rsidRPr="00EF147F" w:rsidRDefault="00E86CBF" w:rsidP="00E86CBF">
      <w:pPr>
        <w:pStyle w:val="rvps1"/>
        <w:shd w:val="clear" w:color="auto" w:fill="FFFFFF"/>
        <w:tabs>
          <w:tab w:val="left" w:pos="1080"/>
        </w:tabs>
        <w:spacing w:before="0" w:beforeAutospacing="0" w:after="0" w:afterAutospacing="0"/>
        <w:jc w:val="both"/>
        <w:rPr>
          <w:lang w:val="sr-Cyrl-RS"/>
        </w:rPr>
      </w:pPr>
      <w:r w:rsidRPr="00EF147F">
        <w:rPr>
          <w:lang w:val="sr-Cyrl-RS" w:eastAsia="en-GB"/>
        </w:rPr>
        <w:t xml:space="preserve">        </w:t>
      </w:r>
      <w:r w:rsidRPr="00EF147F">
        <w:rPr>
          <w:lang w:val="sr-Cyrl-RS" w:eastAsia="en-GB"/>
        </w:rPr>
        <w:tab/>
        <w:t xml:space="preserve"> У</w:t>
      </w:r>
      <w:r w:rsidRPr="00EF147F">
        <w:rPr>
          <w:lang w:val="en-GB" w:eastAsia="en-GB"/>
        </w:rPr>
        <w:t xml:space="preserve"> поступцима утврђивања, плаћања, наплате и контроле јавних прихода пореских  и царинских обвезника</w:t>
      </w:r>
      <w:r w:rsidRPr="00EF147F">
        <w:rPr>
          <w:lang w:val="sr-Cyrl-RS" w:eastAsia="en-GB"/>
        </w:rPr>
        <w:t xml:space="preserve">, примена ове </w:t>
      </w:r>
      <w:r w:rsidRPr="00EF147F">
        <w:rPr>
          <w:lang w:val="sr-Latn-RS" w:eastAsia="en-GB"/>
        </w:rPr>
        <w:t>у</w:t>
      </w:r>
      <w:r w:rsidRPr="00EF147F">
        <w:rPr>
          <w:lang w:val="en-GB" w:eastAsia="en-GB"/>
        </w:rPr>
        <w:t>редб</w:t>
      </w:r>
      <w:r w:rsidRPr="00EF147F">
        <w:rPr>
          <w:lang w:val="sr-Cyrl-RS" w:eastAsia="en-GB"/>
        </w:rPr>
        <w:t>е</w:t>
      </w:r>
      <w:r w:rsidRPr="00EF147F">
        <w:rPr>
          <w:lang w:val="en-GB" w:eastAsia="en-GB"/>
        </w:rPr>
        <w:t xml:space="preserve"> </w:t>
      </w:r>
      <w:r w:rsidRPr="00EF147F">
        <w:rPr>
          <w:lang w:val="sr-Cyrl-RS" w:eastAsia="en-GB"/>
        </w:rPr>
        <w:t>ограничена је искључиво на рокове за подношење правних лекова против првостепених решења и закључака надлежних пореских и царинских органа.“</w:t>
      </w:r>
    </w:p>
    <w:p w:rsidR="00E86CBF" w:rsidRPr="00EF147F" w:rsidRDefault="00E86CBF" w:rsidP="00E86CBF">
      <w:pPr>
        <w:rPr>
          <w:lang w:val="sr-Cyrl-RS"/>
        </w:rPr>
      </w:pPr>
    </w:p>
    <w:p w:rsidR="00E86CBF" w:rsidRPr="00EF147F" w:rsidRDefault="00E86CBF" w:rsidP="00E86CBF">
      <w:pPr>
        <w:jc w:val="center"/>
      </w:pPr>
      <w:r w:rsidRPr="00EF147F">
        <w:rPr>
          <w:color w:val="000000"/>
        </w:rPr>
        <w:t>Члан 2.</w:t>
      </w:r>
    </w:p>
    <w:p w:rsidR="00E86CBF" w:rsidRPr="00EF147F" w:rsidRDefault="00E86CBF" w:rsidP="00E86CBF">
      <w:pPr>
        <w:ind w:firstLine="720"/>
        <w:rPr>
          <w:color w:val="000000"/>
        </w:rPr>
      </w:pPr>
      <w:r w:rsidRPr="00EF147F">
        <w:rPr>
          <w:color w:val="000000"/>
        </w:rPr>
        <w:tab/>
        <w:t>Ова уредба ступа на снагу даном објављивања у „Службеном гласнику Републике Србије”.</w:t>
      </w:r>
    </w:p>
    <w:p w:rsidR="00E86CBF" w:rsidRDefault="00E86CBF" w:rsidP="00E86CBF">
      <w:pPr>
        <w:rPr>
          <w:color w:val="000000"/>
          <w:lang w:val="sr-Cyrl-RS"/>
        </w:rPr>
      </w:pPr>
    </w:p>
    <w:p w:rsidR="00E86CBF" w:rsidRPr="00EF147F" w:rsidRDefault="00E86CBF" w:rsidP="00E86CBF">
      <w:pPr>
        <w:rPr>
          <w:color w:val="000000"/>
          <w:lang w:val="sr-Cyrl-RS"/>
        </w:rPr>
      </w:pPr>
    </w:p>
    <w:p w:rsidR="00E86CBF" w:rsidRPr="00EF147F" w:rsidRDefault="00E86CBF" w:rsidP="00E86CBF">
      <w:pPr>
        <w:rPr>
          <w:color w:val="000000"/>
          <w:lang w:val="sr-Cyrl-RS"/>
        </w:rPr>
      </w:pPr>
    </w:p>
    <w:p w:rsidR="00E86CBF" w:rsidRPr="00EF147F" w:rsidRDefault="00E86CBF" w:rsidP="00E86CBF">
      <w:pPr>
        <w:rPr>
          <w:lang w:val="sr-Cyrl-CS"/>
        </w:rPr>
      </w:pPr>
      <w:r w:rsidRPr="00EF147F">
        <w:rPr>
          <w:lang w:val="sr-Cyrl-CS"/>
        </w:rPr>
        <w:t>05 Број:</w:t>
      </w:r>
      <w:r w:rsidRPr="00EF147F">
        <w:t xml:space="preserve"> </w:t>
      </w:r>
      <w:r w:rsidRPr="00EF147F">
        <w:rPr>
          <w:lang w:val="sr-Cyrl-RS"/>
        </w:rPr>
        <w:t>110-2878</w:t>
      </w:r>
      <w:r w:rsidRPr="00EF147F">
        <w:rPr>
          <w:lang w:val="sr-Latn-CS"/>
        </w:rPr>
        <w:t>/2020</w:t>
      </w:r>
    </w:p>
    <w:p w:rsidR="00E86CBF" w:rsidRPr="00EF147F" w:rsidRDefault="00E86CBF" w:rsidP="00E86CBF">
      <w:pPr>
        <w:rPr>
          <w:lang w:val="sr-Cyrl-CS"/>
        </w:rPr>
      </w:pPr>
      <w:r w:rsidRPr="00EF147F">
        <w:rPr>
          <w:lang w:val="sr-Cyrl-CS"/>
        </w:rPr>
        <w:t>У Београду, 26. марта 2020. године</w:t>
      </w:r>
    </w:p>
    <w:p w:rsidR="00E86CBF" w:rsidRDefault="00E86CBF" w:rsidP="00E86CBF">
      <w:pPr>
        <w:rPr>
          <w:lang w:val="sr-Cyrl-CS"/>
        </w:rPr>
      </w:pPr>
    </w:p>
    <w:p w:rsidR="00E86CBF" w:rsidRPr="00EF147F" w:rsidRDefault="00E86CBF" w:rsidP="00E86CBF">
      <w:pPr>
        <w:rPr>
          <w:lang w:val="sr-Cyrl-CS"/>
        </w:rPr>
      </w:pPr>
    </w:p>
    <w:p w:rsidR="00E86CBF" w:rsidRPr="00EF147F" w:rsidRDefault="00E86CBF" w:rsidP="00E86CBF">
      <w:pPr>
        <w:jc w:val="center"/>
        <w:outlineLvl w:val="0"/>
        <w:rPr>
          <w:lang w:val="sr-Cyrl-CS"/>
        </w:rPr>
      </w:pPr>
      <w:r w:rsidRPr="00EF147F">
        <w:rPr>
          <w:lang w:val="sr-Cyrl-CS"/>
        </w:rPr>
        <w:t xml:space="preserve">В Л А Д А </w:t>
      </w:r>
    </w:p>
    <w:p w:rsidR="003A6101" w:rsidRDefault="003A6101" w:rsidP="003A6101">
      <w:pPr>
        <w:pStyle w:val="1tekst"/>
        <w:spacing w:before="0" w:after="0"/>
        <w:ind w:hanging="26"/>
        <w:jc w:val="center"/>
        <w:rPr>
          <w:spacing w:val="40"/>
          <w:szCs w:val="24"/>
          <w:lang w:val="sr-Cyrl-CS"/>
        </w:rPr>
      </w:pPr>
    </w:p>
    <w:p w:rsidR="003A6101" w:rsidRPr="00E50A1F" w:rsidRDefault="003A6101" w:rsidP="003A6101">
      <w:pPr>
        <w:rPr>
          <w:rFonts w:eastAsia="Calibri"/>
          <w:lang w:val="sr-Cyrl-CS"/>
        </w:rPr>
      </w:pPr>
    </w:p>
    <w:tbl>
      <w:tblPr>
        <w:tblW w:w="0" w:type="dxa"/>
        <w:tblLayout w:type="fixed"/>
        <w:tblLook w:val="04A0" w:firstRow="1" w:lastRow="0" w:firstColumn="1" w:lastColumn="0" w:noHBand="0" w:noVBand="1"/>
      </w:tblPr>
      <w:tblGrid>
        <w:gridCol w:w="4360"/>
        <w:gridCol w:w="4360"/>
      </w:tblGrid>
      <w:tr w:rsidR="003A6101" w:rsidTr="00DD61D5">
        <w:tc>
          <w:tcPr>
            <w:tcW w:w="4360" w:type="dxa"/>
          </w:tcPr>
          <w:p w:rsidR="003A6101" w:rsidRDefault="003A6101" w:rsidP="00DD61D5">
            <w:pPr>
              <w:jc w:val="center"/>
              <w:rPr>
                <w:lang w:val="ru-RU"/>
              </w:rPr>
            </w:pPr>
            <w:r>
              <w:rPr>
                <w:lang w:val="ru-RU"/>
              </w:rPr>
              <w:t>ПРЕДСЕДНИК РЕПУБЛИКЕ</w:t>
            </w:r>
          </w:p>
          <w:p w:rsidR="003A6101" w:rsidRDefault="003A6101" w:rsidP="00DD61D5">
            <w:pPr>
              <w:rPr>
                <w:lang w:val="sr-Cyrl-CS"/>
              </w:rPr>
            </w:pPr>
          </w:p>
          <w:p w:rsidR="003A6101" w:rsidRDefault="003A6101" w:rsidP="00DD61D5">
            <w:pPr>
              <w:rPr>
                <w:lang w:val="sr-Cyrl-CS"/>
              </w:rPr>
            </w:pPr>
          </w:p>
          <w:p w:rsidR="003A6101" w:rsidRDefault="003A6101" w:rsidP="00DD61D5">
            <w:pPr>
              <w:pStyle w:val="Footer"/>
              <w:jc w:val="center"/>
              <w:rPr>
                <w:lang w:val="ru-RU"/>
              </w:rPr>
            </w:pPr>
            <w:r>
              <w:rPr>
                <w:lang w:val="ru-RU"/>
              </w:rPr>
              <w:t>Александар Вучић</w:t>
            </w:r>
          </w:p>
          <w:p w:rsidR="003A6101" w:rsidRDefault="003A6101" w:rsidP="00DD61D5">
            <w:pPr>
              <w:jc w:val="center"/>
              <w:rPr>
                <w:lang w:val="ru-RU"/>
              </w:rPr>
            </w:pPr>
          </w:p>
        </w:tc>
        <w:tc>
          <w:tcPr>
            <w:tcW w:w="4360" w:type="dxa"/>
          </w:tcPr>
          <w:p w:rsidR="003A6101" w:rsidRDefault="003A6101" w:rsidP="00DD61D5">
            <w:pPr>
              <w:jc w:val="center"/>
              <w:rPr>
                <w:lang w:val="ru-RU"/>
              </w:rPr>
            </w:pPr>
            <w:r>
              <w:rPr>
                <w:lang w:val="ru-RU"/>
              </w:rPr>
              <w:t>ПРЕДСЕДНИК ВЛАДЕ</w:t>
            </w:r>
          </w:p>
          <w:p w:rsidR="003A6101" w:rsidRDefault="003A6101" w:rsidP="00DD61D5">
            <w:pPr>
              <w:rPr>
                <w:lang w:val="sr-Cyrl-CS"/>
              </w:rPr>
            </w:pPr>
          </w:p>
          <w:p w:rsidR="003A6101" w:rsidRDefault="003A6101" w:rsidP="00DD61D5">
            <w:pPr>
              <w:rPr>
                <w:lang w:val="sr-Cyrl-CS"/>
              </w:rPr>
            </w:pPr>
          </w:p>
          <w:p w:rsidR="003A6101" w:rsidRDefault="003A6101" w:rsidP="00DD61D5">
            <w:pPr>
              <w:jc w:val="center"/>
              <w:rPr>
                <w:lang w:val="ru-RU"/>
              </w:rPr>
            </w:pPr>
            <w:r>
              <w:rPr>
                <w:lang w:val="ru-RU"/>
              </w:rPr>
              <w:t>Ана Брнабић</w:t>
            </w:r>
          </w:p>
          <w:p w:rsidR="003A6101" w:rsidRDefault="003A6101" w:rsidP="00DD61D5">
            <w:pPr>
              <w:pStyle w:val="Footer"/>
              <w:jc w:val="center"/>
              <w:rPr>
                <w:lang w:val="ru-RU"/>
              </w:rPr>
            </w:pPr>
          </w:p>
        </w:tc>
      </w:tr>
      <w:tr w:rsidR="003A6101" w:rsidTr="00DD61D5">
        <w:tc>
          <w:tcPr>
            <w:tcW w:w="4360" w:type="dxa"/>
          </w:tcPr>
          <w:p w:rsidR="003A6101" w:rsidRDefault="003A6101" w:rsidP="00DD61D5">
            <w:pPr>
              <w:pStyle w:val="Footer"/>
              <w:jc w:val="center"/>
              <w:rPr>
                <w:lang w:val="ru-RU"/>
              </w:rPr>
            </w:pPr>
          </w:p>
          <w:p w:rsidR="003A6101" w:rsidRDefault="003A6101" w:rsidP="00DD61D5">
            <w:pPr>
              <w:jc w:val="center"/>
              <w:rPr>
                <w:lang w:val="ru-RU"/>
              </w:rPr>
            </w:pPr>
          </w:p>
        </w:tc>
        <w:tc>
          <w:tcPr>
            <w:tcW w:w="4360" w:type="dxa"/>
          </w:tcPr>
          <w:p w:rsidR="003A6101" w:rsidRDefault="003A6101" w:rsidP="00DD61D5">
            <w:pPr>
              <w:pStyle w:val="Footer"/>
              <w:jc w:val="center"/>
              <w:rPr>
                <w:lang w:val="ru-RU"/>
              </w:rPr>
            </w:pPr>
          </w:p>
        </w:tc>
      </w:tr>
    </w:tbl>
    <w:p w:rsidR="00136480" w:rsidRDefault="00136480">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CBF"/>
    <w:rsid w:val="000C1DE1"/>
    <w:rsid w:val="000C2481"/>
    <w:rsid w:val="000D13C7"/>
    <w:rsid w:val="000F79A5"/>
    <w:rsid w:val="0010778F"/>
    <w:rsid w:val="00136480"/>
    <w:rsid w:val="001C3BE2"/>
    <w:rsid w:val="001F057B"/>
    <w:rsid w:val="00214DCB"/>
    <w:rsid w:val="00270A56"/>
    <w:rsid w:val="003361E8"/>
    <w:rsid w:val="003A6101"/>
    <w:rsid w:val="003F0E6C"/>
    <w:rsid w:val="004148DF"/>
    <w:rsid w:val="004C6CA1"/>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36BD4"/>
    <w:rsid w:val="0086200E"/>
    <w:rsid w:val="00864BA2"/>
    <w:rsid w:val="00890C0E"/>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E344D2"/>
    <w:rsid w:val="00E431DD"/>
    <w:rsid w:val="00E86CBF"/>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5F95F4-2091-4831-BE8A-912109C5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CB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86CB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86CBF"/>
    <w:rPr>
      <w:sz w:val="24"/>
      <w:szCs w:val="24"/>
    </w:rPr>
  </w:style>
  <w:style w:type="paragraph" w:customStyle="1" w:styleId="rvps1">
    <w:name w:val="rvps1"/>
    <w:basedOn w:val="Normal"/>
    <w:rsid w:val="00E86CBF"/>
    <w:pPr>
      <w:tabs>
        <w:tab w:val="clear" w:pos="1418"/>
      </w:tabs>
      <w:spacing w:before="100" w:beforeAutospacing="1" w:after="100" w:afterAutospacing="1"/>
      <w:jc w:val="left"/>
    </w:pPr>
  </w:style>
  <w:style w:type="paragraph" w:customStyle="1" w:styleId="1tekst">
    <w:name w:val="1tekst"/>
    <w:basedOn w:val="Normal"/>
    <w:rsid w:val="003A6101"/>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2</cp:revision>
  <dcterms:created xsi:type="dcterms:W3CDTF">2020-03-31T07:38:00Z</dcterms:created>
  <dcterms:modified xsi:type="dcterms:W3CDTF">2020-03-31T07:42:00Z</dcterms:modified>
</cp:coreProperties>
</file>